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KANMI DIOS KANKI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MI-                             LA-     RE7     SOL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Kanmi Dios kanki yurag hostia santa</w:t>
      </w:r>
    </w:p>
    <w:p w:rsidR="00000000" w:rsidDel="00000000" w:rsidP="00000000" w:rsidRDefault="00000000" w:rsidRPr="00000000" w14:paraId="00000005">
      <w:pPr>
        <w:rPr>
          <w:b w:val="1"/>
          <w:sz w:val="14"/>
          <w:szCs w:val="14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MI-                         LA-             SI7   MI-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gonguricushpan mutsaikushaiki, </w:t>
      </w:r>
    </w:p>
    <w:p w:rsidR="00000000" w:rsidDel="00000000" w:rsidP="00000000" w:rsidRDefault="00000000" w:rsidRPr="00000000" w14:paraId="00000007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LA-    RE7  SOL  MI-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 /wiyarallamay Apu Jesucristo</w:t>
      </w:r>
    </w:p>
    <w:p w:rsidR="00000000" w:rsidDel="00000000" w:rsidP="00000000" w:rsidRDefault="00000000" w:rsidRPr="00000000" w14:paraId="00000009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LA-                SI7    MI-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Dios waktza kuyag/. (2v)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Tsekan Dios kaykar runa tukurgayki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Virgen Mariapa wawanmi kanki;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/wanushga nishpa kay Sacramentucho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quedarirgayki/. (2v)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Kay yurag hostia ñopa tanta kargan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kananga manam tsaicho tanta kantsu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/Cristo Jesuspa kawaj Cuerpunllanmi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Tanta tukurgan/. (2v)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Calizcho vinu ñopa vinu kargan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kananga manam tsaicho vinu kantsu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/Cristo Jesuspa yawarninllanmi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Vinu tukurgan/. (2v)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Virgen Mariapa Jesucristo wawan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juktsansik raykur Cruzcho wanullargan.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 /Kawarimurmi gloriaman kutishgan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tzaychomi kaikan/. (2v)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v6dfEUPLV32jA/2ydT1PpB9Hsg==">CgMxLjA4AHIhMXZoSlE0dTVkeXVuMXFPdXpTRWp4MF82c1JJdk5DT3JO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